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AB7C0" w14:textId="77777777" w:rsidR="000F7CE0" w:rsidRPr="000F7CE0" w:rsidRDefault="003E350A" w:rsidP="000F7CE0">
      <w:pPr>
        <w:spacing w:after="160" w:line="288" w:lineRule="auto"/>
        <w:jc w:val="center"/>
        <w:rPr>
          <w:rFonts w:ascii="Times New Roman" w:eastAsia="Times New Roman" w:hAnsi="Times New Roman" w:cs="Times New Roman"/>
          <w:b/>
          <w:iCs/>
          <w:sz w:val="32"/>
          <w:szCs w:val="36"/>
        </w:rPr>
      </w:pPr>
      <w:r w:rsidRPr="000F7CE0">
        <w:rPr>
          <w:rFonts w:ascii="Times New Roman" w:eastAsia="Times New Roman" w:hAnsi="Times New Roman" w:cs="Times New Roman"/>
          <w:b/>
          <w:iCs/>
          <w:sz w:val="32"/>
          <w:szCs w:val="36"/>
        </w:rPr>
        <w:t>Những Lời Khai Thị Trí Huệ Trong Kinh Kim Cang</w:t>
      </w:r>
    </w:p>
    <w:p w14:paraId="12F9578F" w14:textId="290A2F06" w:rsidR="003E350A" w:rsidRPr="000F7CE0" w:rsidRDefault="003E350A" w:rsidP="000F7CE0">
      <w:pPr>
        <w:spacing w:after="0" w:line="288" w:lineRule="auto"/>
        <w:rPr>
          <w:rFonts w:ascii="Times New Roman" w:eastAsia="Times New Roman" w:hAnsi="Times New Roman" w:cs="Times New Roman"/>
          <w:iCs/>
          <w:sz w:val="28"/>
          <w:szCs w:val="28"/>
        </w:rPr>
      </w:pPr>
      <w:r w:rsidRPr="000F7CE0">
        <w:rPr>
          <w:rFonts w:ascii="Times New Roman" w:eastAsia="Times New Roman" w:hAnsi="Times New Roman" w:cs="Times New Roman"/>
          <w:b/>
          <w:iCs/>
          <w:sz w:val="28"/>
          <w:szCs w:val="28"/>
        </w:rPr>
        <w:t>Chủ Đề 63:</w:t>
      </w:r>
      <w:r w:rsidRPr="000F7CE0">
        <w:rPr>
          <w:rFonts w:ascii="Times New Roman" w:eastAsia="Times New Roman" w:hAnsi="Times New Roman" w:cs="Times New Roman"/>
          <w:iCs/>
          <w:sz w:val="28"/>
          <w:szCs w:val="28"/>
        </w:rPr>
        <w:t xml:space="preserve"> </w:t>
      </w:r>
      <w:r w:rsidRPr="000F7CE0">
        <w:rPr>
          <w:rFonts w:ascii="Times New Roman" w:eastAsia="Times New Roman" w:hAnsi="Times New Roman" w:cs="Times New Roman"/>
          <w:b/>
          <w:bCs/>
          <w:sz w:val="28"/>
          <w:szCs w:val="28"/>
        </w:rPr>
        <w:t>Kỳ Thụ Cấp Cô Độc Viên</w:t>
      </w:r>
    </w:p>
    <w:p w14:paraId="484F66E2" w14:textId="69E7157D" w:rsidR="00742888" w:rsidRDefault="00742888" w:rsidP="00742888">
      <w:pPr>
        <w:spacing w:after="0" w:line="288" w:lineRule="auto"/>
        <w:rPr>
          <w:rFonts w:ascii="Times New Roman" w:eastAsia="Times New Roman" w:hAnsi="Times New Roman" w:cs="Times New Roman"/>
          <w:b/>
          <w:bCs/>
          <w:sz w:val="28"/>
          <w:szCs w:val="28"/>
        </w:rPr>
      </w:pPr>
      <w:r w:rsidRPr="00742888">
        <w:rPr>
          <w:rFonts w:ascii="Times New Roman" w:eastAsia="Times New Roman" w:hAnsi="Times New Roman" w:cs="Times New Roman"/>
          <w:b/>
          <w:bCs/>
          <w:sz w:val="28"/>
          <w:szCs w:val="28"/>
        </w:rPr>
        <w:t>Chủ giảng:</w:t>
      </w:r>
      <w:r w:rsidRPr="00742888">
        <w:rPr>
          <w:rFonts w:ascii="Times New Roman" w:eastAsia="Times New Roman" w:hAnsi="Times New Roman" w:cs="Times New Roman"/>
          <w:bCs/>
          <w:sz w:val="28"/>
          <w:szCs w:val="28"/>
        </w:rPr>
        <w:t xml:space="preserve"> Pháp sư Tịnh Không</w:t>
      </w:r>
    </w:p>
    <w:p w14:paraId="02A0CFD6" w14:textId="2B932DC3" w:rsidR="003E350A" w:rsidRPr="000F7CE0" w:rsidRDefault="003E350A" w:rsidP="000F7CE0">
      <w:pPr>
        <w:spacing w:after="0" w:line="288" w:lineRule="auto"/>
        <w:rPr>
          <w:rFonts w:ascii="Times New Roman" w:eastAsia="Times New Roman" w:hAnsi="Times New Roman" w:cs="Times New Roman"/>
          <w:sz w:val="28"/>
          <w:szCs w:val="28"/>
        </w:rPr>
      </w:pPr>
      <w:r w:rsidRPr="000F7CE0">
        <w:rPr>
          <w:rFonts w:ascii="Times New Roman" w:eastAsia="Times New Roman" w:hAnsi="Times New Roman" w:cs="Times New Roman"/>
          <w:b/>
          <w:bCs/>
          <w:sz w:val="28"/>
          <w:szCs w:val="28"/>
        </w:rPr>
        <w:t>Thời gian:</w:t>
      </w:r>
      <w:r w:rsidRPr="000F7CE0">
        <w:rPr>
          <w:rFonts w:ascii="Times New Roman" w:eastAsia="Times New Roman" w:hAnsi="Times New Roman" w:cs="Times New Roman"/>
          <w:sz w:val="28"/>
          <w:szCs w:val="28"/>
        </w:rPr>
        <w:t xml:space="preserve"> Tháng 05 năm 1995</w:t>
      </w:r>
    </w:p>
    <w:p w14:paraId="6E51F1C6" w14:textId="77777777" w:rsidR="003E350A" w:rsidRPr="000F7CE0" w:rsidRDefault="003E350A" w:rsidP="000F7CE0">
      <w:pPr>
        <w:spacing w:after="0" w:line="288" w:lineRule="auto"/>
        <w:rPr>
          <w:rFonts w:ascii="Times New Roman" w:eastAsia="Times New Roman" w:hAnsi="Times New Roman" w:cs="Times New Roman"/>
          <w:sz w:val="28"/>
          <w:szCs w:val="28"/>
        </w:rPr>
      </w:pPr>
      <w:r w:rsidRPr="000F7CE0">
        <w:rPr>
          <w:rFonts w:ascii="Times New Roman" w:eastAsia="Times New Roman" w:hAnsi="Times New Roman" w:cs="Times New Roman"/>
          <w:b/>
          <w:bCs/>
          <w:sz w:val="28"/>
          <w:szCs w:val="28"/>
        </w:rPr>
        <w:t>Địa điểm:</w:t>
      </w:r>
      <w:r w:rsidRPr="000F7CE0">
        <w:rPr>
          <w:rFonts w:ascii="Times New Roman" w:eastAsia="Times New Roman" w:hAnsi="Times New Roman" w:cs="Times New Roman"/>
          <w:sz w:val="28"/>
          <w:szCs w:val="28"/>
        </w:rPr>
        <w:t xml:space="preserve"> Cư Sĩ Lâm Phật Giáo Singapore</w:t>
      </w:r>
    </w:p>
    <w:p w14:paraId="58B51924" w14:textId="77777777" w:rsidR="003E350A" w:rsidRPr="000F7CE0" w:rsidRDefault="003E350A" w:rsidP="000F7CE0">
      <w:pPr>
        <w:spacing w:after="0" w:line="288" w:lineRule="auto"/>
        <w:rPr>
          <w:rFonts w:ascii="Times New Roman" w:eastAsia="Times New Roman" w:hAnsi="Times New Roman" w:cs="Times New Roman"/>
          <w:sz w:val="28"/>
          <w:szCs w:val="28"/>
        </w:rPr>
      </w:pPr>
      <w:r w:rsidRPr="000F7CE0">
        <w:rPr>
          <w:rFonts w:ascii="Times New Roman" w:eastAsia="Times New Roman" w:hAnsi="Times New Roman" w:cs="Times New Roman"/>
          <w:b/>
          <w:bCs/>
          <w:sz w:val="28"/>
          <w:szCs w:val="28"/>
        </w:rPr>
        <w:t>Trích lục từ:</w:t>
      </w:r>
      <w:r w:rsidRPr="000F7CE0">
        <w:rPr>
          <w:rFonts w:ascii="Times New Roman" w:eastAsia="Times New Roman" w:hAnsi="Times New Roman" w:cs="Times New Roman"/>
          <w:sz w:val="28"/>
          <w:szCs w:val="28"/>
        </w:rPr>
        <w:t xml:space="preserve"> Báo cáo nghiên cứu Kim Cang Bát Nhã (Tập 005)</w:t>
      </w:r>
    </w:p>
    <w:p w14:paraId="36924D53" w14:textId="77777777" w:rsidR="003E350A" w:rsidRPr="000F7CE0" w:rsidRDefault="003E350A" w:rsidP="000F7CE0">
      <w:pPr>
        <w:spacing w:after="0" w:line="288" w:lineRule="auto"/>
        <w:rPr>
          <w:rFonts w:ascii="Times New Roman" w:eastAsia="Times New Roman" w:hAnsi="Times New Roman" w:cs="Times New Roman"/>
          <w:sz w:val="28"/>
          <w:szCs w:val="28"/>
        </w:rPr>
      </w:pPr>
      <w:r w:rsidRPr="000F7CE0">
        <w:rPr>
          <w:rFonts w:ascii="Times New Roman" w:eastAsia="Times New Roman" w:hAnsi="Times New Roman" w:cs="Times New Roman"/>
          <w:b/>
          <w:sz w:val="28"/>
          <w:szCs w:val="28"/>
        </w:rPr>
        <w:t>Chuyển ngữ:</w:t>
      </w:r>
      <w:r w:rsidRPr="000F7CE0">
        <w:rPr>
          <w:rFonts w:ascii="Times New Roman" w:eastAsia="Times New Roman" w:hAnsi="Times New Roman" w:cs="Times New Roman"/>
          <w:sz w:val="28"/>
          <w:szCs w:val="28"/>
        </w:rPr>
        <w:t xml:space="preserve"> Tịch Minh</w:t>
      </w:r>
    </w:p>
    <w:p w14:paraId="25AD3B6D" w14:textId="390D544F" w:rsidR="00DC2BE5" w:rsidRPr="000F7CE0" w:rsidRDefault="000F7CE0" w:rsidP="009C1C2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1CD8903" w14:textId="77777777" w:rsidR="00DC2BE5" w:rsidRPr="000F7CE0" w:rsidRDefault="00DC2BE5" w:rsidP="000F7CE0">
      <w:pPr>
        <w:spacing w:after="160" w:line="288" w:lineRule="auto"/>
        <w:ind w:firstLine="540"/>
        <w:jc w:val="both"/>
        <w:rPr>
          <w:rFonts w:ascii="Times New Roman" w:eastAsia="Times New Roman" w:hAnsi="Times New Roman" w:cs="Times New Roman"/>
          <w:b/>
          <w:sz w:val="28"/>
          <w:szCs w:val="28"/>
        </w:rPr>
      </w:pPr>
      <w:r w:rsidRPr="000F7CE0">
        <w:rPr>
          <w:rFonts w:ascii="Times New Roman" w:eastAsia="DFKai-SB" w:hAnsi="Times New Roman" w:cs="Times New Roman"/>
          <w:b/>
          <w:bCs/>
          <w:sz w:val="28"/>
          <w:szCs w:val="28"/>
        </w:rPr>
        <w:t>【</w:t>
      </w:r>
      <w:r w:rsidRPr="000F7CE0">
        <w:rPr>
          <w:rFonts w:ascii="Times New Roman" w:eastAsia="Times New Roman" w:hAnsi="Times New Roman" w:cs="Times New Roman"/>
          <w:b/>
          <w:bCs/>
          <w:sz w:val="28"/>
          <w:szCs w:val="28"/>
        </w:rPr>
        <w:t>Kỳ Thụ Cấp Cô Độc Viên.</w:t>
      </w:r>
      <w:r w:rsidRPr="000F7CE0">
        <w:rPr>
          <w:rFonts w:ascii="Times New Roman" w:eastAsia="DFKai-SB" w:hAnsi="Times New Roman" w:cs="Times New Roman"/>
          <w:b/>
          <w:bCs/>
          <w:sz w:val="28"/>
          <w:szCs w:val="28"/>
        </w:rPr>
        <w:t>】</w:t>
      </w:r>
    </w:p>
    <w:p w14:paraId="10093E2F" w14:textId="77777777" w:rsidR="000F7CE0" w:rsidRPr="000F7CE0" w:rsidRDefault="00DC2BE5" w:rsidP="000F7CE0">
      <w:pPr>
        <w:spacing w:after="160" w:line="288" w:lineRule="auto"/>
        <w:ind w:firstLine="540"/>
        <w:jc w:val="both"/>
        <w:rPr>
          <w:rFonts w:ascii="Times New Roman" w:eastAsia="Times New Roman" w:hAnsi="Times New Roman" w:cs="Times New Roman"/>
          <w:sz w:val="28"/>
          <w:szCs w:val="28"/>
        </w:rPr>
      </w:pPr>
      <w:r w:rsidRPr="000F7CE0">
        <w:rPr>
          <w:rFonts w:ascii="Times New Roman" w:eastAsia="Times New Roman" w:hAnsi="Times New Roman" w:cs="Times New Roman"/>
          <w:sz w:val="28"/>
          <w:szCs w:val="28"/>
        </w:rPr>
        <w:t>Đây là nơi chốn mà Đức Thế Tôn giảng kinh. Cũng giống như chúng ta ngày hôm nay ở tại nơi này giảng kinh vậy, hôm nay không phải ở nước Xá Vệ, mà là ở Singapore; không phải ở Kỳ Thụ Cấp Cô Độc Viên, mà là ở Cư sĩ lâm Phật giáo. Đạo tràng này vì sao lại có tên là Kỳ Thụ Cấp Cô Độc Viên? Trong đây có một câu chuyện rất dài. Chúng ta lược bỏ bớt chi tiết, bởi vì kể chuyện phải mất cả tiếng đồng hồ, không có ý nghĩa gì mấy, lại lãng phí thời gian, chư vị có thể tự mình tham khảo, sách tham khảo về điển tích này có rất nhiều. Là Thái tử Kỳ Đà của nước Xá Vệ cùng với trưởng giả Tu Đạt Đa, hai vị đã phát tâm cúng dường đạo tràng này để cung thỉnh Thích Ca Mâu Ni Phật và các đệ tử của Ngài ở lại đây tu hành, hoằng pháp. Có hai vị thí chủ như vậy.</w:t>
      </w:r>
    </w:p>
    <w:p w14:paraId="0F04BECF" w14:textId="77777777" w:rsidR="000F7CE0" w:rsidRPr="000F7CE0" w:rsidRDefault="00DC2BE5" w:rsidP="000F7CE0">
      <w:pPr>
        <w:spacing w:after="160" w:line="288" w:lineRule="auto"/>
        <w:ind w:firstLine="540"/>
        <w:jc w:val="both"/>
        <w:rPr>
          <w:rFonts w:ascii="Times New Roman" w:eastAsia="Times New Roman" w:hAnsi="Times New Roman" w:cs="Times New Roman"/>
          <w:sz w:val="28"/>
          <w:szCs w:val="28"/>
        </w:rPr>
      </w:pPr>
      <w:r w:rsidRPr="000F7CE0">
        <w:rPr>
          <w:rFonts w:ascii="Times New Roman" w:eastAsia="Times New Roman" w:hAnsi="Times New Roman" w:cs="Times New Roman"/>
          <w:sz w:val="28"/>
          <w:szCs w:val="28"/>
        </w:rPr>
        <w:t>Vốn dĩ người khởi xướng việc cung thỉnh Phật đà đến nước Xá Vệ giảng kinh hoằng pháp chính là trưởng giả Tu Đạt Đa. Ngoại hiệu của ngài Tu Đạt Đa được người đời gọi là Cấp Cô Độc. Bởi vì ngài rất từ bi, gia cảnh lại vô cùng giàu có, thường xuyên chăm sóc những người nghèo khổ, cô độc, là một nhà đại từ thiện, cho nên mọi người mới tặng cho ngài biệt hiệu này, không gọi tên thật của ngài, mà đều tôn xưng là trưởng giả Cấp Cô Độc. Đây là cách gọi thể hiện sự tôn kính và tán thán đối với ngài. Ngài cung thỉnh Thích Ca Mâu Ni Phật đến, nhưng chúng thường tùy của Thế Tôn có đến một ngàn hai trăm năm mươi lăm người, cộng thêm Thế Tôn nữa là một ngàn hai trăm năm mươi sáu người. Một đoàn thể lớn như vậy, không phải chỉ tiếp đãi vài người, mà là tiếp đãi đông đảo đại chúng đến thế, nhất định phải tìm một địa điểm tương đối rộng lớn để cúng dường Phật, như vậy mới biểu thị được lòng tôn kính.</w:t>
      </w:r>
    </w:p>
    <w:p w14:paraId="028BD937" w14:textId="77777777" w:rsidR="000F7CE0" w:rsidRPr="000F7CE0" w:rsidRDefault="00DC2BE5" w:rsidP="000F7CE0">
      <w:pPr>
        <w:spacing w:after="160" w:line="288" w:lineRule="auto"/>
        <w:ind w:firstLine="540"/>
        <w:jc w:val="both"/>
        <w:rPr>
          <w:rFonts w:ascii="Times New Roman" w:eastAsia="Times New Roman" w:hAnsi="Times New Roman" w:cs="Times New Roman"/>
          <w:sz w:val="28"/>
          <w:szCs w:val="28"/>
        </w:rPr>
      </w:pPr>
      <w:r w:rsidRPr="000F7CE0">
        <w:rPr>
          <w:rFonts w:ascii="Times New Roman" w:eastAsia="Times New Roman" w:hAnsi="Times New Roman" w:cs="Times New Roman"/>
          <w:sz w:val="28"/>
          <w:szCs w:val="28"/>
        </w:rPr>
        <w:t xml:space="preserve">Trưởng giả đi xem khắp nơi, liền vừa ý khu biệt thự của Thái tử. Biệt thự của Thái tử là một khu vườn hoa viên, rất rộng rãi, cảnh trí rừng cây cũng rất đẹp, phòng ốc cũng đủ dùng, một ngàn hai trăm người ở đó vẫn có thể dung </w:t>
      </w:r>
      <w:r w:rsidRPr="000F7CE0">
        <w:rPr>
          <w:rFonts w:ascii="Times New Roman" w:eastAsia="Times New Roman" w:hAnsi="Times New Roman" w:cs="Times New Roman"/>
          <w:sz w:val="28"/>
          <w:szCs w:val="28"/>
        </w:rPr>
        <w:lastRenderedPageBreak/>
        <w:t xml:space="preserve">chứa được. Trưởng giả bèn thương lượng với Thái tử, muốn mua lại khu biệt thự này để cúng dường Phật. Khi hỏi mua, Thái tử liền hỏi: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Ông mua chỗ này của tôi để làm gì?</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xml:space="preserve"> Trưởng giả đáp: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Tôi muốn cúng dường Thích Ca Mâu Ni Phật.</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xml:space="preserve"> Thái tử vốn cũng không biết Thích Ca Mâu Ni Phật là người nào, hoàn toàn không biết, bèn nói đùa với trưởng giả: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Nghe nói trong nhà ông vàng bạc rất nhiều, khu vườn này của tôi bán cho ông cũng được, ông lấy vàng lót được bao nhiêu đất thì tôi bán cho ông bấy nhiêu, phải dùng vàng lót đất.</w:t>
      </w:r>
      <w:r w:rsidR="00E70834" w:rsidRPr="000F7CE0">
        <w:rPr>
          <w:rFonts w:ascii="Times New Roman" w:eastAsia="Times New Roman" w:hAnsi="Times New Roman" w:cs="Times New Roman"/>
          <w:sz w:val="28"/>
          <w:szCs w:val="28"/>
        </w:rPr>
        <w:t>”</w:t>
      </w:r>
    </w:p>
    <w:p w14:paraId="3484FC8A" w14:textId="77777777" w:rsidR="000F7CE0" w:rsidRPr="000F7CE0" w:rsidRDefault="00DC2BE5" w:rsidP="000F7CE0">
      <w:pPr>
        <w:spacing w:after="160" w:line="288" w:lineRule="auto"/>
        <w:ind w:firstLine="540"/>
        <w:jc w:val="both"/>
        <w:rPr>
          <w:rFonts w:ascii="Times New Roman" w:eastAsia="Times New Roman" w:hAnsi="Times New Roman" w:cs="Times New Roman"/>
          <w:sz w:val="28"/>
          <w:szCs w:val="28"/>
        </w:rPr>
      </w:pPr>
      <w:r w:rsidRPr="000F7CE0">
        <w:rPr>
          <w:rFonts w:ascii="Times New Roman" w:eastAsia="Times New Roman" w:hAnsi="Times New Roman" w:cs="Times New Roman"/>
          <w:sz w:val="28"/>
          <w:szCs w:val="28"/>
        </w:rPr>
        <w:t xml:space="preserve">Trưởng giả Cấp Cô Độc là người rất chân thành, về nhà liền mở kho vận chuyển vàng đến để lót đất. Thái tử vừa nhìn thấy tình cảnh này thì vô cùng kinh ngạc, bèn hỏi: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Thích Ca Mâu Ni Phật rốt cuộc là người như thế nào mà ông lại chịu bỏ ra cái giá lớn đến thế để cung thỉnh Ngài?</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xml:space="preserve"> Trưởng giả liền giới thiệu sơ lược về Thích Ca Mâu Ni Phật cho Thái tử nghe. Thái tử nghe xong sanh tâm rất hoan hỷ, bảo rằng: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Công đức này hai người chúng ta cùng làm, không thể để một mình ông làm hết được.</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xml:space="preserve"> Trưởng giả Cấp Cô Độc nói: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Không được, tôi muốn làm một mình, vàng trong nhà tôi vẫn còn đủ, có thể lót kín khu vườn của ngài.</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xml:space="preserve"> Thái tử nghĩ ngợi thấy không còn cách nào khác, ngài nói: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Nếu ông không cho tôi tham gia, được thôi! Đất tôi bán cho ông, nhưng cây cối hoa cỏ này là của tôi, nếu ông không chịu hợp tác với tôi, tôi sẽ chặt bỏ toàn bộ.</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xml:space="preserve"> Nếu chặt hết cây thì thành đất hoang, vậy còn ý nghĩa gì nữa. Lúc này Cấp Cô Độc mới nhận lời: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Được rồi, hai người chúng ta cùng hợp tác.</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xml:space="preserve"> Kỳ Thụ Cấp Cô Độc Viên — cây là của Thái tử Kỳ Đà, vườn là do trưởng giả Cấp Cô Độc mua, hai người cùng làm công đức này, cả hai đều vô cùng hoan hỷ.</w:t>
      </w:r>
    </w:p>
    <w:p w14:paraId="6D280355" w14:textId="2A841AF0" w:rsidR="00B83DA7" w:rsidRPr="000F7CE0" w:rsidRDefault="00DC2BE5" w:rsidP="000F7CE0">
      <w:pPr>
        <w:spacing w:after="160" w:line="288" w:lineRule="auto"/>
        <w:ind w:firstLine="540"/>
        <w:jc w:val="both"/>
        <w:rPr>
          <w:rFonts w:ascii="Times New Roman" w:hAnsi="Times New Roman" w:cs="Times New Roman"/>
          <w:sz w:val="28"/>
        </w:rPr>
      </w:pPr>
      <w:r w:rsidRPr="000F7CE0">
        <w:rPr>
          <w:rFonts w:ascii="Times New Roman" w:eastAsia="Times New Roman" w:hAnsi="Times New Roman" w:cs="Times New Roman"/>
          <w:sz w:val="28"/>
          <w:szCs w:val="28"/>
        </w:rPr>
        <w:t xml:space="preserve">Danh hiệu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Kỳ Đà</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xml:space="preserve"> cũng là tiếng Phạn, ý nghĩa là </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Chiến Thắng</w:t>
      </w:r>
      <w:r w:rsidR="00E70834" w:rsidRPr="000F7CE0">
        <w:rPr>
          <w:rFonts w:ascii="Times New Roman" w:eastAsia="Times New Roman" w:hAnsi="Times New Roman" w:cs="Times New Roman"/>
          <w:sz w:val="28"/>
          <w:szCs w:val="28"/>
        </w:rPr>
        <w:t>”</w:t>
      </w:r>
      <w:r w:rsidRPr="000F7CE0">
        <w:rPr>
          <w:rFonts w:ascii="Times New Roman" w:eastAsia="Times New Roman" w:hAnsi="Times New Roman" w:cs="Times New Roman"/>
          <w:sz w:val="28"/>
          <w:szCs w:val="28"/>
        </w:rPr>
        <w:t>. Là do Quốc vương trong một lần chiến tranh đã đánh thắng trận, lúc tin thắng trận báo về cung đình thì đúng lúc Hoàng hậu hạ sanh một bé trai, cho nên vua rất vui mừng, đặt tên cho con là Kỳ Đà, mang ý nghĩa là chiến thắng.</w:t>
      </w:r>
    </w:p>
    <w:sectPr w:rsidR="00B83DA7" w:rsidRPr="000F7CE0" w:rsidSect="000F7CE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84795" w14:textId="77777777" w:rsidR="000F7CE0" w:rsidRDefault="000F7CE0" w:rsidP="000F7CE0">
      <w:pPr>
        <w:spacing w:after="0" w:line="240" w:lineRule="auto"/>
      </w:pPr>
      <w:r>
        <w:separator/>
      </w:r>
    </w:p>
  </w:endnote>
  <w:endnote w:type="continuationSeparator" w:id="0">
    <w:p w14:paraId="64369138" w14:textId="77777777" w:rsidR="000F7CE0" w:rsidRDefault="000F7CE0" w:rsidP="000F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9C02" w14:textId="77777777" w:rsidR="000F7CE0" w:rsidRDefault="000F7C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CACB" w14:textId="755A6132" w:rsidR="000F7CE0" w:rsidRPr="000F7CE0" w:rsidRDefault="000F7CE0" w:rsidP="000F7CE0">
    <w:pPr>
      <w:pStyle w:val="Footer"/>
      <w:tabs>
        <w:tab w:val="clear" w:pos="4513"/>
        <w:tab w:val="clear" w:pos="9026"/>
      </w:tabs>
      <w:jc w:val="center"/>
      <w:rPr>
        <w:rFonts w:ascii="Times New Roman" w:hAnsi="Times New Roman" w:cs="Times New Roman"/>
        <w:sz w:val="24"/>
      </w:rPr>
    </w:pPr>
    <w:r w:rsidRPr="000F7CE0">
      <w:rPr>
        <w:rFonts w:ascii="Times New Roman" w:hAnsi="Times New Roman" w:cs="Times New Roman"/>
        <w:sz w:val="24"/>
      </w:rPr>
      <w:fldChar w:fldCharType="begin"/>
    </w:r>
    <w:r w:rsidRPr="000F7CE0">
      <w:rPr>
        <w:rFonts w:ascii="Times New Roman" w:hAnsi="Times New Roman" w:cs="Times New Roman"/>
        <w:sz w:val="24"/>
      </w:rPr>
      <w:instrText xml:space="preserve"> PAGE  \* MERGEFORMAT </w:instrText>
    </w:r>
    <w:r w:rsidRPr="000F7CE0">
      <w:rPr>
        <w:rFonts w:ascii="Times New Roman" w:hAnsi="Times New Roman" w:cs="Times New Roman"/>
        <w:sz w:val="24"/>
      </w:rPr>
      <w:fldChar w:fldCharType="separate"/>
    </w:r>
    <w:r w:rsidRPr="000F7CE0">
      <w:rPr>
        <w:rFonts w:ascii="Times New Roman" w:hAnsi="Times New Roman" w:cs="Times New Roman"/>
        <w:noProof/>
        <w:sz w:val="24"/>
      </w:rPr>
      <w:t>1</w:t>
    </w:r>
    <w:r w:rsidRPr="000F7CE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7CDD3" w14:textId="77777777" w:rsidR="000F7CE0" w:rsidRDefault="000F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7DAB1" w14:textId="77777777" w:rsidR="000F7CE0" w:rsidRDefault="000F7CE0" w:rsidP="000F7CE0">
      <w:pPr>
        <w:spacing w:after="0" w:line="240" w:lineRule="auto"/>
      </w:pPr>
      <w:r>
        <w:separator/>
      </w:r>
    </w:p>
  </w:footnote>
  <w:footnote w:type="continuationSeparator" w:id="0">
    <w:p w14:paraId="5A129911" w14:textId="77777777" w:rsidR="000F7CE0" w:rsidRDefault="000F7CE0" w:rsidP="000F7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9F52" w14:textId="77777777" w:rsidR="000F7CE0" w:rsidRDefault="000F7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F12A" w14:textId="77777777" w:rsidR="000F7CE0" w:rsidRDefault="000F7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8F825" w14:textId="77777777" w:rsidR="000F7CE0" w:rsidRDefault="000F7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44B7"/>
    <w:rsid w:val="000352CE"/>
    <w:rsid w:val="000F7CE0"/>
    <w:rsid w:val="001344B7"/>
    <w:rsid w:val="00184AA4"/>
    <w:rsid w:val="003E350A"/>
    <w:rsid w:val="00742888"/>
    <w:rsid w:val="0079251A"/>
    <w:rsid w:val="00806B7D"/>
    <w:rsid w:val="009C1C27"/>
    <w:rsid w:val="00B83DA7"/>
    <w:rsid w:val="00DC2BE5"/>
    <w:rsid w:val="00E7083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40C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C2BE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2BE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C2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
    <w:name w:val="citation-9"/>
    <w:basedOn w:val="DefaultParagraphFont"/>
    <w:rsid w:val="00DC2BE5"/>
  </w:style>
  <w:style w:type="character" w:customStyle="1" w:styleId="citation-8">
    <w:name w:val="citation-8"/>
    <w:basedOn w:val="DefaultParagraphFont"/>
    <w:rsid w:val="00DC2BE5"/>
  </w:style>
  <w:style w:type="character" w:customStyle="1" w:styleId="citation-7">
    <w:name w:val="citation-7"/>
    <w:basedOn w:val="DefaultParagraphFont"/>
    <w:rsid w:val="00DC2BE5"/>
  </w:style>
  <w:style w:type="character" w:customStyle="1" w:styleId="citation-6">
    <w:name w:val="citation-6"/>
    <w:basedOn w:val="DefaultParagraphFont"/>
    <w:rsid w:val="00DC2BE5"/>
  </w:style>
  <w:style w:type="character" w:customStyle="1" w:styleId="citation-5">
    <w:name w:val="citation-5"/>
    <w:basedOn w:val="DefaultParagraphFont"/>
    <w:rsid w:val="00DC2BE5"/>
  </w:style>
  <w:style w:type="paragraph" w:styleId="Header">
    <w:name w:val="header"/>
    <w:basedOn w:val="Normal"/>
    <w:link w:val="HeaderChar"/>
    <w:uiPriority w:val="99"/>
    <w:unhideWhenUsed/>
    <w:rsid w:val="000F7C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CE0"/>
  </w:style>
  <w:style w:type="paragraph" w:styleId="Footer">
    <w:name w:val="footer"/>
    <w:basedOn w:val="Normal"/>
    <w:link w:val="FooterChar"/>
    <w:uiPriority w:val="99"/>
    <w:unhideWhenUsed/>
    <w:rsid w:val="000F7C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73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613</Words>
  <Characters>3496</Characters>
  <Application>Microsoft Office Word</Application>
  <DocSecurity>0</DocSecurity>
  <Lines>29</Lines>
  <Paragraphs>8</Paragraphs>
  <ScaleCrop>false</ScaleCrop>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2025-12-19T08:05:00Z</dcterms:created>
  <dcterms:modified xsi:type="dcterms:W3CDTF">2026-10-23T03:20:00Z</dcterms:modified>
</cp:coreProperties>
</file>